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E" w:rsidRDefault="004B331E" w:rsidP="004B331E">
      <w:pPr>
        <w:rPr>
          <w:lang w:val="en-US"/>
        </w:rPr>
      </w:pPr>
    </w:p>
    <w:p w:rsidR="004B331E" w:rsidRPr="0043279B" w:rsidRDefault="004B331E" w:rsidP="004B331E">
      <w:pPr>
        <w:rPr>
          <w:lang w:val="en-US"/>
        </w:rPr>
      </w:pPr>
    </w:p>
    <w:tbl>
      <w:tblPr>
        <w:tblW w:w="10360" w:type="dxa"/>
        <w:tblLook w:val="01E0"/>
      </w:tblPr>
      <w:tblGrid>
        <w:gridCol w:w="5238"/>
        <w:gridCol w:w="1179"/>
        <w:gridCol w:w="3943"/>
      </w:tblGrid>
      <w:tr w:rsidR="004B331E" w:rsidRPr="003D56DF" w:rsidTr="00453EAA">
        <w:trPr>
          <w:trHeight w:val="993"/>
        </w:trPr>
        <w:tc>
          <w:tcPr>
            <w:tcW w:w="5238" w:type="dxa"/>
            <w:vMerge w:val="restart"/>
          </w:tcPr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79">
              <w:rPr>
                <w:rFonts w:ascii="Calibri" w:hAnsi="Calibri"/>
                <w:b/>
              </w:rPr>
              <w:t xml:space="preserve"> 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ΥΠΟΥΡΓΕΙΟ  ΠΑΙΔΕΙΑΣ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  <w:b/>
              </w:rPr>
              <w:t>ΕΡΕΥΝΑΣ  ΚΑΙ ΘΡΗΣΚΕΥΜΑΤΩΝ</w:t>
            </w:r>
          </w:p>
        </w:tc>
        <w:tc>
          <w:tcPr>
            <w:tcW w:w="1179" w:type="dxa"/>
          </w:tcPr>
          <w:p w:rsidR="004B331E" w:rsidRPr="00C66479" w:rsidRDefault="004B331E" w:rsidP="00453EAA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4B331E" w:rsidRPr="00003FB4" w:rsidRDefault="000D75A6" w:rsidP="00453EAA">
            <w:pPr>
              <w:ind w:left="17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Ζάκυνθος, 27</w:t>
            </w:r>
            <w:r w:rsidR="004B331E">
              <w:rPr>
                <w:rFonts w:ascii="Calibri" w:hAnsi="Calibri" w:cs="Arial"/>
                <w:b/>
              </w:rPr>
              <w:t>-11-2018</w:t>
            </w:r>
          </w:p>
          <w:p w:rsidR="004B331E" w:rsidRPr="004B331E" w:rsidRDefault="004B331E" w:rsidP="00453EAA">
            <w:pPr>
              <w:ind w:left="175"/>
              <w:rPr>
                <w:rFonts w:ascii="Calibri" w:hAnsi="Calibri"/>
              </w:rPr>
            </w:pPr>
            <w:r w:rsidRPr="00C66479">
              <w:rPr>
                <w:rFonts w:ascii="Calibri" w:hAnsi="Calibri" w:cs="Arial"/>
                <w:b/>
              </w:rPr>
              <w:t xml:space="preserve">Αριθ. </w:t>
            </w:r>
            <w:proofErr w:type="spellStart"/>
            <w:r w:rsidRPr="00C66479">
              <w:rPr>
                <w:rFonts w:ascii="Calibri" w:hAnsi="Calibri" w:cs="Arial"/>
                <w:b/>
              </w:rPr>
              <w:t>Πρωτ</w:t>
            </w:r>
            <w:proofErr w:type="spellEnd"/>
            <w:r w:rsidRPr="00C66479">
              <w:rPr>
                <w:rFonts w:ascii="Calibri" w:hAnsi="Calibri" w:cs="Arial"/>
                <w:b/>
              </w:rPr>
              <w:t xml:space="preserve">.: </w:t>
            </w:r>
            <w:r w:rsidR="000D75A6">
              <w:rPr>
                <w:rFonts w:ascii="Calibri" w:hAnsi="Calibri" w:cs="Arial"/>
                <w:b/>
              </w:rPr>
              <w:t>1566</w:t>
            </w:r>
          </w:p>
        </w:tc>
      </w:tr>
      <w:tr w:rsidR="004B331E" w:rsidRPr="003D56DF" w:rsidTr="00453EAA">
        <w:trPr>
          <w:trHeight w:val="566"/>
        </w:trPr>
        <w:tc>
          <w:tcPr>
            <w:tcW w:w="5238" w:type="dxa"/>
            <w:vMerge/>
          </w:tcPr>
          <w:p w:rsidR="004B331E" w:rsidRPr="00C66479" w:rsidRDefault="004B331E" w:rsidP="00453EAA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4B331E" w:rsidRPr="00C66479" w:rsidRDefault="004B331E" w:rsidP="00453EAA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4B331E" w:rsidRPr="00C66479" w:rsidRDefault="004B331E" w:rsidP="00453EA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B331E" w:rsidRPr="003D56DF" w:rsidTr="00453EAA">
        <w:tc>
          <w:tcPr>
            <w:tcW w:w="5238" w:type="dxa"/>
          </w:tcPr>
          <w:p w:rsidR="004B331E" w:rsidRPr="00C66479" w:rsidRDefault="004B331E" w:rsidP="00453EAA">
            <w:pPr>
              <w:jc w:val="center"/>
              <w:rPr>
                <w:rFonts w:ascii="Calibri" w:hAnsi="Calibri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4B331E" w:rsidRPr="00C66479" w:rsidRDefault="004B331E" w:rsidP="00453EAA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4B331E" w:rsidRPr="00C66479" w:rsidRDefault="004B331E" w:rsidP="00453EAA">
            <w:pPr>
              <w:rPr>
                <w:rFonts w:ascii="Calibri" w:hAnsi="Calibri"/>
              </w:rPr>
            </w:pPr>
          </w:p>
        </w:tc>
      </w:tr>
      <w:tr w:rsidR="004B331E" w:rsidRPr="003D56DF" w:rsidTr="00453EAA">
        <w:tc>
          <w:tcPr>
            <w:tcW w:w="5238" w:type="dxa"/>
          </w:tcPr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ΠΕΡΙΦΕΡΕΙΑΚΗ ΔΙΕΥΘΥΝΣΗ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/>
                <w:b/>
              </w:rPr>
            </w:pPr>
            <w:r w:rsidRPr="00C66479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4B331E" w:rsidRPr="00C66479" w:rsidRDefault="004B331E" w:rsidP="00453EA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  <w:b/>
              </w:rPr>
              <w:t>2</w:t>
            </w:r>
            <w:r w:rsidRPr="00C66479">
              <w:rPr>
                <w:rFonts w:ascii="Calibri" w:hAnsi="Calibri"/>
                <w:b/>
                <w:vertAlign w:val="superscript"/>
              </w:rPr>
              <w:t>ο</w:t>
            </w:r>
            <w:r w:rsidRPr="00C66479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4B331E" w:rsidRPr="00C66479" w:rsidRDefault="004B331E" w:rsidP="00453EA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4B331E" w:rsidRPr="00C66479" w:rsidRDefault="00287819" w:rsidP="00453EAA">
            <w:pPr>
              <w:rPr>
                <w:rFonts w:ascii="Calibri" w:hAnsi="Calibri"/>
              </w:rPr>
            </w:pPr>
            <w:r w:rsidRPr="0028781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pt;margin-top:7pt;width:188.5pt;height:45pt;z-index:251661312;mso-position-horizontal-relative:text;mso-position-vertical-relative:text">
                  <v:textbox>
                    <w:txbxContent>
                      <w:p w:rsidR="004B331E" w:rsidRDefault="004B331E" w:rsidP="004B33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B331E" w:rsidRPr="00003FB4" w:rsidRDefault="004B331E" w:rsidP="004B33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03FB4">
                          <w:rPr>
                            <w:b/>
                            <w:sz w:val="24"/>
                            <w:szCs w:val="24"/>
                          </w:rP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4B331E" w:rsidRPr="003D56DF" w:rsidTr="00453EAA">
        <w:tc>
          <w:tcPr>
            <w:tcW w:w="5238" w:type="dxa"/>
          </w:tcPr>
          <w:p w:rsidR="004B331E" w:rsidRPr="00C66479" w:rsidRDefault="004B331E" w:rsidP="00453EA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4B331E" w:rsidRPr="00C66479" w:rsidRDefault="004B331E" w:rsidP="00453EAA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4B331E" w:rsidRPr="00C66479" w:rsidRDefault="004B331E" w:rsidP="00453EAA">
            <w:pPr>
              <w:rPr>
                <w:rFonts w:ascii="Calibri" w:hAnsi="Calibri"/>
                <w:noProof/>
              </w:rPr>
            </w:pPr>
          </w:p>
        </w:tc>
      </w:tr>
      <w:tr w:rsidR="004B331E" w:rsidRPr="003D56DF" w:rsidTr="00453EAA">
        <w:tc>
          <w:tcPr>
            <w:tcW w:w="5238" w:type="dxa"/>
          </w:tcPr>
          <w:p w:rsidR="004B331E" w:rsidRPr="00C66479" w:rsidRDefault="004B331E" w:rsidP="00453EAA">
            <w:pPr>
              <w:ind w:left="993"/>
              <w:rPr>
                <w:rFonts w:ascii="Calibri" w:hAnsi="Calibri" w:cs="Arial"/>
              </w:rPr>
            </w:pPr>
            <w:proofErr w:type="spellStart"/>
            <w:r w:rsidRPr="00C66479">
              <w:rPr>
                <w:rFonts w:ascii="Calibri" w:hAnsi="Calibri" w:cs="Arial"/>
                <w:b/>
              </w:rPr>
              <w:t>Ταχ</w:t>
            </w:r>
            <w:proofErr w:type="spellEnd"/>
            <w:r w:rsidRPr="00C66479">
              <w:rPr>
                <w:rFonts w:ascii="Calibri" w:hAnsi="Calibri" w:cs="Arial"/>
                <w:b/>
              </w:rPr>
              <w:t>. Δ/</w:t>
            </w:r>
            <w:proofErr w:type="spellStart"/>
            <w:r w:rsidRPr="00C66479">
              <w:rPr>
                <w:rFonts w:ascii="Calibri" w:hAnsi="Calibri" w:cs="Arial"/>
                <w:b/>
              </w:rPr>
              <w:t>νση</w:t>
            </w:r>
            <w:proofErr w:type="spellEnd"/>
            <w:r w:rsidRPr="00C66479">
              <w:rPr>
                <w:rFonts w:ascii="Calibri" w:hAnsi="Calibri" w:cs="Arial"/>
                <w:b/>
              </w:rPr>
              <w:t xml:space="preserve"> :</w:t>
            </w:r>
            <w:r w:rsidRPr="00C66479">
              <w:rPr>
                <w:rFonts w:ascii="Calibri" w:hAnsi="Calibri" w:cs="Arial"/>
              </w:rPr>
              <w:t xml:space="preserve"> </w:t>
            </w:r>
            <w:proofErr w:type="spellStart"/>
            <w:r w:rsidRPr="00C66479">
              <w:rPr>
                <w:rFonts w:ascii="Calibri" w:hAnsi="Calibri" w:cs="Arial"/>
              </w:rPr>
              <w:t>Παναγούλα</w:t>
            </w:r>
            <w:proofErr w:type="spellEnd"/>
            <w:r w:rsidRPr="00C66479">
              <w:rPr>
                <w:rFonts w:ascii="Calibri" w:hAnsi="Calibri" w:cs="Arial"/>
              </w:rPr>
              <w:t>-Ζάκυνθος</w:t>
            </w:r>
          </w:p>
          <w:p w:rsidR="004B331E" w:rsidRPr="00C66479" w:rsidRDefault="004B331E" w:rsidP="00453EAA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 xml:space="preserve">Τ.Κ. – Πόλη : </w:t>
            </w:r>
            <w:r w:rsidRPr="00C66479">
              <w:rPr>
                <w:rFonts w:ascii="Calibri" w:hAnsi="Calibri" w:cs="Arial"/>
              </w:rPr>
              <w:t xml:space="preserve">29100 – Ζάκυνθος </w:t>
            </w:r>
          </w:p>
          <w:p w:rsidR="004B331E" w:rsidRPr="00C66479" w:rsidRDefault="004B331E" w:rsidP="00453EAA">
            <w:pPr>
              <w:ind w:left="993"/>
              <w:rPr>
                <w:rFonts w:ascii="Calibri" w:hAnsi="Calibri" w:cs="Arial"/>
                <w:lang w:val="en-US"/>
              </w:rPr>
            </w:pPr>
            <w:r w:rsidRPr="00C66479">
              <w:rPr>
                <w:rFonts w:ascii="Calibri" w:hAnsi="Calibri" w:cs="Arial"/>
                <w:b/>
                <w:lang w:val="en-US"/>
              </w:rPr>
              <w:t>e-mail :</w:t>
            </w:r>
            <w:r w:rsidRPr="00C66479">
              <w:rPr>
                <w:rFonts w:ascii="Calibri" w:hAnsi="Calibri" w:cs="Arial"/>
                <w:lang w:val="en-US"/>
              </w:rPr>
              <w:t xml:space="preserve"> mail@2lyk-zakynth.zak.sch.gr</w:t>
            </w:r>
          </w:p>
          <w:p w:rsidR="004B331E" w:rsidRPr="00C66479" w:rsidRDefault="004B331E" w:rsidP="00453EAA">
            <w:pPr>
              <w:ind w:left="993"/>
              <w:rPr>
                <w:rFonts w:ascii="Calibri" w:hAnsi="Calibri" w:cs="Arial"/>
              </w:rPr>
            </w:pPr>
            <w:r w:rsidRPr="00C66479">
              <w:rPr>
                <w:rFonts w:ascii="Calibri" w:hAnsi="Calibri" w:cs="Arial"/>
                <w:b/>
              </w:rPr>
              <w:t>Πληροφορίες:</w:t>
            </w:r>
            <w:r w:rsidRPr="00C66479">
              <w:rPr>
                <w:rFonts w:ascii="Calibri" w:hAnsi="Calibri" w:cs="Arial"/>
              </w:rPr>
              <w:t xml:space="preserve"> </w:t>
            </w:r>
            <w:proofErr w:type="spellStart"/>
            <w:r w:rsidRPr="00C66479">
              <w:rPr>
                <w:rFonts w:ascii="Calibri" w:hAnsi="Calibri" w:cs="Arial"/>
              </w:rPr>
              <w:t>Μαρκεσίνης</w:t>
            </w:r>
            <w:proofErr w:type="spellEnd"/>
            <w:r w:rsidRPr="00C66479">
              <w:rPr>
                <w:rFonts w:ascii="Calibri" w:hAnsi="Calibri" w:cs="Arial"/>
              </w:rPr>
              <w:t xml:space="preserve"> Ανδρέας-Διονύσιος</w:t>
            </w:r>
          </w:p>
          <w:p w:rsidR="004B331E" w:rsidRPr="00C66479" w:rsidRDefault="004B331E" w:rsidP="00453EAA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C66479">
              <w:rPr>
                <w:rFonts w:ascii="Calibri" w:hAnsi="Calibri" w:cs="Arial"/>
                <w:b/>
              </w:rPr>
              <w:t>Τηλέφωνο/Φαξ:</w:t>
            </w:r>
            <w:r w:rsidRPr="00C66479">
              <w:rPr>
                <w:rFonts w:ascii="Calibri" w:hAnsi="Calibri" w:cs="Arial"/>
              </w:rPr>
              <w:t xml:space="preserve"> 26950 43699</w:t>
            </w:r>
          </w:p>
        </w:tc>
        <w:tc>
          <w:tcPr>
            <w:tcW w:w="1179" w:type="dxa"/>
            <w:vAlign w:val="center"/>
          </w:tcPr>
          <w:p w:rsidR="004B331E" w:rsidRPr="00C66479" w:rsidRDefault="004B331E" w:rsidP="00453EA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C66479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4B331E" w:rsidRPr="00C66479" w:rsidRDefault="00287819" w:rsidP="00453EAA">
            <w:pPr>
              <w:rPr>
                <w:rFonts w:ascii="Calibri" w:hAnsi="Calibri"/>
                <w:noProof/>
              </w:rPr>
            </w:pPr>
            <w:r w:rsidRPr="00287819">
              <w:rPr>
                <w:noProof/>
              </w:rPr>
              <w:pict>
                <v:shape id="_x0000_s1026" type="#_x0000_t202" style="position:absolute;margin-left:-2.85pt;margin-top:7.3pt;width:188.5pt;height:45pt;z-index:251660288;mso-position-horizontal-relative:text;mso-position-vertical-relative:text">
                  <v:textbox>
                    <w:txbxContent>
                      <w:p w:rsidR="004B331E" w:rsidRDefault="004B331E" w:rsidP="004B33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B331E" w:rsidRPr="00003FB4" w:rsidRDefault="004B331E" w:rsidP="004B33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03FB4">
                          <w:rPr>
                            <w:b/>
                            <w:sz w:val="24"/>
                            <w:szCs w:val="24"/>
                          </w:rPr>
                          <w:t>ΔΔΕ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B331E" w:rsidRPr="0030212E" w:rsidRDefault="004B331E" w:rsidP="004B331E">
      <w:pPr>
        <w:rPr>
          <w:rFonts w:ascii="Calibri" w:hAnsi="Calibri"/>
        </w:rPr>
      </w:pPr>
    </w:p>
    <w:p w:rsidR="004B331E" w:rsidRPr="003D56DF" w:rsidRDefault="004B331E" w:rsidP="004B331E">
      <w:pPr>
        <w:rPr>
          <w:rFonts w:ascii="Calibri" w:hAnsi="Calibri"/>
        </w:rPr>
      </w:pPr>
    </w:p>
    <w:p w:rsidR="004B331E" w:rsidRPr="009F4FAB" w:rsidRDefault="000D75A6" w:rsidP="004B331E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ΘΕΜΑ : «</w:t>
      </w:r>
      <w:proofErr w:type="spellStart"/>
      <w:r>
        <w:rPr>
          <w:rFonts w:ascii="Calibri" w:hAnsi="Calibri"/>
          <w:sz w:val="26"/>
          <w:szCs w:val="26"/>
          <w:lang w:val="el-GR"/>
        </w:rPr>
        <w:t>Επαναπ</w:t>
      </w:r>
      <w:r w:rsidR="004B331E" w:rsidRPr="009F4FAB">
        <w:rPr>
          <w:rFonts w:ascii="Calibri" w:hAnsi="Calibri"/>
          <w:sz w:val="26"/>
          <w:szCs w:val="26"/>
          <w:lang w:val="el-GR"/>
        </w:rPr>
        <w:t>ροκήρυξη</w:t>
      </w:r>
      <w:proofErr w:type="spellEnd"/>
      <w:r w:rsidR="004B331E" w:rsidRPr="009F4FAB">
        <w:rPr>
          <w:rFonts w:ascii="Calibri" w:hAnsi="Calibri"/>
          <w:sz w:val="26"/>
          <w:szCs w:val="26"/>
          <w:lang w:val="el-GR"/>
        </w:rPr>
        <w:t xml:space="preserve"> εκδήλωσης ενδιαφέροντος </w:t>
      </w:r>
      <w:r w:rsidR="004B331E">
        <w:rPr>
          <w:rFonts w:ascii="Calibri" w:hAnsi="Calibri"/>
          <w:sz w:val="26"/>
          <w:szCs w:val="26"/>
          <w:lang w:val="el-GR"/>
        </w:rPr>
        <w:t>για τη μετακίνηση μαθητών της Γ</w:t>
      </w:r>
      <w:r w:rsidR="004B331E" w:rsidRPr="009F4FAB">
        <w:rPr>
          <w:rFonts w:ascii="Calibri" w:hAnsi="Calibri"/>
          <w:sz w:val="26"/>
          <w:szCs w:val="26"/>
          <w:lang w:val="el-GR"/>
        </w:rPr>
        <w:t xml:space="preserve">΄ τάξης του </w:t>
      </w:r>
      <w:r w:rsidR="004B331E" w:rsidRPr="00A95806">
        <w:rPr>
          <w:rFonts w:ascii="Calibri" w:hAnsi="Calibri"/>
          <w:sz w:val="26"/>
          <w:szCs w:val="26"/>
          <w:lang w:val="el-GR"/>
        </w:rPr>
        <w:t>2</w:t>
      </w:r>
      <w:r w:rsidR="004B331E"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4B331E" w:rsidRPr="009F4FAB">
        <w:rPr>
          <w:rFonts w:ascii="Calibri" w:hAnsi="Calibri"/>
          <w:sz w:val="26"/>
          <w:szCs w:val="26"/>
          <w:lang w:val="el-GR"/>
        </w:rPr>
        <w:t xml:space="preserve"> </w:t>
      </w:r>
      <w:r w:rsidR="004B331E">
        <w:rPr>
          <w:rFonts w:ascii="Calibri" w:hAnsi="Calibri"/>
          <w:sz w:val="26"/>
          <w:szCs w:val="26"/>
          <w:lang w:val="el-GR"/>
        </w:rPr>
        <w:t xml:space="preserve">Ημερησίου </w:t>
      </w:r>
      <w:r w:rsidR="004B331E" w:rsidRPr="009F4FAB">
        <w:rPr>
          <w:rFonts w:ascii="Calibri" w:hAnsi="Calibri"/>
          <w:sz w:val="26"/>
          <w:szCs w:val="26"/>
          <w:lang w:val="el-GR"/>
        </w:rPr>
        <w:t xml:space="preserve">ΓΕΛ Ζακύνθου </w:t>
      </w:r>
      <w:r w:rsidR="004B331E">
        <w:rPr>
          <w:rFonts w:ascii="Calibri" w:hAnsi="Calibri"/>
          <w:sz w:val="26"/>
          <w:szCs w:val="26"/>
          <w:lang w:val="el-GR"/>
        </w:rPr>
        <w:t xml:space="preserve"> από τ</w:t>
      </w:r>
      <w:r>
        <w:rPr>
          <w:rFonts w:ascii="Calibri" w:hAnsi="Calibri"/>
          <w:sz w:val="26"/>
          <w:szCs w:val="26"/>
          <w:lang w:val="el-GR"/>
        </w:rPr>
        <w:t>η Ζάκυνθο στη Θεσσαλονίκη από 11-02-2018 έως 15-0</w:t>
      </w:r>
      <w:r w:rsidR="004B331E">
        <w:rPr>
          <w:rFonts w:ascii="Calibri" w:hAnsi="Calibri"/>
          <w:sz w:val="26"/>
          <w:szCs w:val="26"/>
          <w:lang w:val="el-GR"/>
        </w:rPr>
        <w:t>2-2018</w:t>
      </w:r>
      <w:r w:rsidR="004B331E" w:rsidRPr="009F4FAB">
        <w:rPr>
          <w:rFonts w:ascii="Calibri" w:hAnsi="Calibri"/>
          <w:sz w:val="26"/>
          <w:szCs w:val="26"/>
          <w:lang w:val="el-GR"/>
        </w:rPr>
        <w:t xml:space="preserve"> »</w:t>
      </w:r>
    </w:p>
    <w:p w:rsidR="004B331E" w:rsidRPr="00DE0EF2" w:rsidRDefault="004B331E" w:rsidP="004B331E">
      <w:pPr>
        <w:rPr>
          <w:rFonts w:ascii="Calibri" w:hAnsi="Calibri"/>
          <w:sz w:val="24"/>
          <w:szCs w:val="24"/>
        </w:rPr>
      </w:pPr>
    </w:p>
    <w:p w:rsidR="004B331E" w:rsidRPr="0030212E" w:rsidRDefault="004B331E" w:rsidP="004B331E">
      <w:pPr>
        <w:jc w:val="both"/>
        <w:rPr>
          <w:rFonts w:ascii="Calibri" w:hAnsi="Calibri"/>
          <w:b/>
          <w:sz w:val="28"/>
          <w:szCs w:val="28"/>
        </w:rPr>
      </w:pPr>
      <w:r w:rsidRPr="0030212E">
        <w:rPr>
          <w:rFonts w:ascii="Calibri" w:hAnsi="Calibri"/>
          <w:b/>
          <w:sz w:val="28"/>
          <w:szCs w:val="28"/>
        </w:rPr>
        <w:t xml:space="preserve">Το </w:t>
      </w:r>
      <w:r w:rsidRPr="00A95806">
        <w:rPr>
          <w:rFonts w:ascii="Calibri" w:hAnsi="Calibri"/>
          <w:b/>
          <w:sz w:val="28"/>
          <w:szCs w:val="28"/>
        </w:rPr>
        <w:t>2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Ημερήσιο </w:t>
      </w:r>
      <w:r w:rsidRPr="0030212E">
        <w:rPr>
          <w:rFonts w:ascii="Calibri" w:hAnsi="Calibri"/>
          <w:b/>
          <w:sz w:val="28"/>
          <w:szCs w:val="28"/>
        </w:rPr>
        <w:t>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 xml:space="preserve">καλεί τα ταξιδιωτικά γραφεία που </w:t>
      </w:r>
      <w:r>
        <w:rPr>
          <w:rFonts w:ascii="Calibri" w:hAnsi="Calibri"/>
          <w:b/>
          <w:sz w:val="28"/>
          <w:szCs w:val="28"/>
        </w:rPr>
        <w:t>ενδιαφέρονται να υποβάλλουν στη</w:t>
      </w:r>
      <w:r w:rsidRPr="0030212E">
        <w:rPr>
          <w:rFonts w:ascii="Calibri" w:hAnsi="Calibri"/>
          <w:b/>
          <w:sz w:val="28"/>
          <w:szCs w:val="28"/>
        </w:rPr>
        <w:t xml:space="preserve"> Δ/</w:t>
      </w:r>
      <w:proofErr w:type="spellStart"/>
      <w:r w:rsidRPr="0030212E">
        <w:rPr>
          <w:rFonts w:ascii="Calibri" w:hAnsi="Calibri"/>
          <w:b/>
          <w:sz w:val="28"/>
          <w:szCs w:val="28"/>
        </w:rPr>
        <w:t>νση</w:t>
      </w:r>
      <w:proofErr w:type="spellEnd"/>
      <w:r w:rsidRPr="0030212E">
        <w:rPr>
          <w:rFonts w:ascii="Calibri" w:hAnsi="Calibri"/>
          <w:b/>
          <w:sz w:val="28"/>
          <w:szCs w:val="28"/>
        </w:rPr>
        <w:t xml:space="preserve"> του Σχο</w:t>
      </w:r>
      <w:r>
        <w:rPr>
          <w:rFonts w:ascii="Calibri" w:hAnsi="Calibri"/>
          <w:b/>
          <w:sz w:val="28"/>
          <w:szCs w:val="28"/>
        </w:rPr>
        <w:t>λείου κλειστές προσφορές για τη</w:t>
      </w:r>
      <w:r w:rsidRPr="0030212E">
        <w:rPr>
          <w:rFonts w:ascii="Calibri" w:hAnsi="Calibri"/>
          <w:b/>
          <w:sz w:val="28"/>
          <w:szCs w:val="28"/>
        </w:rPr>
        <w:t xml:space="preserve"> μετακ</w:t>
      </w:r>
      <w:r w:rsidR="000D75A6">
        <w:rPr>
          <w:rFonts w:ascii="Calibri" w:hAnsi="Calibri"/>
          <w:b/>
          <w:sz w:val="28"/>
          <w:szCs w:val="28"/>
        </w:rPr>
        <w:t>ίνηση 115</w:t>
      </w:r>
      <w:r>
        <w:rPr>
          <w:rFonts w:ascii="Calibri" w:hAnsi="Calibri"/>
          <w:b/>
          <w:sz w:val="28"/>
          <w:szCs w:val="28"/>
        </w:rPr>
        <w:t xml:space="preserve"> μαθητών/τριών και έξι (6</w:t>
      </w:r>
      <w:r w:rsidRPr="0030212E">
        <w:rPr>
          <w:rFonts w:ascii="Calibri" w:hAnsi="Calibri"/>
          <w:b/>
          <w:sz w:val="28"/>
          <w:szCs w:val="28"/>
        </w:rPr>
        <w:t>) συνοδών εκπα</w:t>
      </w:r>
      <w:r>
        <w:rPr>
          <w:rFonts w:ascii="Calibri" w:hAnsi="Calibri"/>
          <w:b/>
          <w:sz w:val="28"/>
          <w:szCs w:val="28"/>
        </w:rPr>
        <w:t>ιδευτικών στη Θεσσαλονίκη με του</w:t>
      </w:r>
      <w:r w:rsidRPr="0030212E">
        <w:rPr>
          <w:rFonts w:ascii="Calibri" w:hAnsi="Calibri"/>
          <w:b/>
          <w:sz w:val="28"/>
          <w:szCs w:val="28"/>
        </w:rPr>
        <w:t>ς ειδικότερους όρους και προϋποθέσεις :</w:t>
      </w:r>
    </w:p>
    <w:p w:rsidR="004B331E" w:rsidRPr="0030212E" w:rsidRDefault="004B331E" w:rsidP="004B331E">
      <w:pPr>
        <w:rPr>
          <w:rFonts w:ascii="Calibri" w:hAnsi="Calibri"/>
          <w:b/>
          <w:sz w:val="28"/>
          <w:szCs w:val="28"/>
        </w:rPr>
      </w:pP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Προορισμός :  Θεσσαλονίκη</w:t>
      </w:r>
      <w:r w:rsidRPr="00F56B4F">
        <w:rPr>
          <w:rFonts w:ascii="Calibri" w:hAnsi="Calibri"/>
          <w:sz w:val="28"/>
          <w:szCs w:val="28"/>
        </w:rPr>
        <w:t>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Αριθμός μαθητών : </w:t>
      </w:r>
      <w:r>
        <w:rPr>
          <w:rFonts w:ascii="Calibri" w:hAnsi="Calibri"/>
          <w:sz w:val="28"/>
          <w:szCs w:val="28"/>
        </w:rPr>
        <w:t>Εκατόν Δεκατέσσερις</w:t>
      </w:r>
      <w:r w:rsidRPr="00F56B4F">
        <w:rPr>
          <w:rFonts w:ascii="Calibri" w:hAnsi="Calibri"/>
          <w:sz w:val="28"/>
          <w:szCs w:val="28"/>
        </w:rPr>
        <w:t xml:space="preserve">  (</w:t>
      </w:r>
      <w:r w:rsidR="000D75A6">
        <w:rPr>
          <w:rFonts w:ascii="Calibri" w:hAnsi="Calibri"/>
          <w:sz w:val="28"/>
          <w:szCs w:val="28"/>
        </w:rPr>
        <w:t>115</w:t>
      </w:r>
      <w:r w:rsidRPr="00F56B4F">
        <w:rPr>
          <w:rFonts w:ascii="Calibri" w:hAnsi="Calibri"/>
          <w:sz w:val="28"/>
          <w:szCs w:val="28"/>
        </w:rPr>
        <w:t>).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Αριθμός καθηγητών : Έξι (6)</w:t>
      </w:r>
      <w:r w:rsidRPr="00F56B4F">
        <w:rPr>
          <w:rFonts w:ascii="Calibri" w:hAnsi="Calibri"/>
          <w:sz w:val="28"/>
          <w:szCs w:val="28"/>
        </w:rPr>
        <w:t>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Μέσα</w:t>
      </w:r>
      <w:r>
        <w:rPr>
          <w:rFonts w:ascii="Calibri" w:hAnsi="Calibri"/>
          <w:sz w:val="28"/>
          <w:szCs w:val="28"/>
        </w:rPr>
        <w:t xml:space="preserve"> μετακίνησης</w:t>
      </w:r>
      <w:r w:rsidRPr="00F56B4F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Πορθμείο και λεωφορεία </w:t>
      </w:r>
      <w:r>
        <w:rPr>
          <w:rFonts w:ascii="Calibri" w:hAnsi="Calibri"/>
          <w:sz w:val="28"/>
          <w:szCs w:val="28"/>
        </w:rPr>
        <w:t>για τη μετακίνηση στη Θεσσαλονίκη</w:t>
      </w:r>
      <w:r w:rsidRPr="00F56B4F">
        <w:rPr>
          <w:rFonts w:ascii="Calibri" w:hAnsi="Calibri"/>
          <w:sz w:val="28"/>
          <w:szCs w:val="28"/>
        </w:rPr>
        <w:t xml:space="preserve"> και στις γύρω από αυτήν πόλεις</w:t>
      </w:r>
      <w:r w:rsidR="000D75A6">
        <w:rPr>
          <w:rFonts w:ascii="Calibri" w:hAnsi="Calibri"/>
          <w:sz w:val="28"/>
          <w:szCs w:val="28"/>
        </w:rPr>
        <w:t xml:space="preserve"> (ένα διώροφο και ένα μονό ή τρία μονά λεωφορεία) </w:t>
      </w:r>
      <w:r w:rsidRPr="00F56B4F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Pr="00F56B4F">
        <w:rPr>
          <w:rFonts w:ascii="Calibri" w:hAnsi="Calibri"/>
          <w:sz w:val="28"/>
          <w:szCs w:val="28"/>
        </w:rPr>
        <w:t xml:space="preserve">Τα λεωφορεία θα πρέπει να είναι διαθέσιμα </w:t>
      </w:r>
      <w:r w:rsidRPr="00F56B4F">
        <w:rPr>
          <w:rFonts w:ascii="Calibri" w:hAnsi="Calibri"/>
          <w:b/>
          <w:sz w:val="28"/>
          <w:szCs w:val="28"/>
        </w:rPr>
        <w:t>για όλες</w:t>
      </w:r>
      <w:r w:rsidRPr="00F56B4F">
        <w:rPr>
          <w:rFonts w:ascii="Calibri" w:hAnsi="Calibri"/>
          <w:sz w:val="28"/>
          <w:szCs w:val="28"/>
        </w:rPr>
        <w:t xml:space="preserve"> τις μετακινήσεις ανεξαρτήτως χιλιομέτρων και χρόνου μετακίνησης.</w:t>
      </w:r>
      <w:r>
        <w:rPr>
          <w:rFonts w:ascii="Calibri" w:hAnsi="Calibri"/>
          <w:sz w:val="28"/>
          <w:szCs w:val="28"/>
        </w:rPr>
        <w:t xml:space="preserve"> Τα  στοιχεία των λεωφορείων που θα χρησιμοποιηθούν θα  πρέπει να δηλωθούν με την κατάθεση της προσφοράς.</w:t>
      </w:r>
    </w:p>
    <w:p w:rsidR="004B331E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Κατηγορία ξενοδοχείου :  </w:t>
      </w:r>
      <w:r w:rsidR="000D75A6">
        <w:rPr>
          <w:rFonts w:ascii="Calibri" w:hAnsi="Calibri"/>
          <w:sz w:val="28"/>
          <w:szCs w:val="28"/>
        </w:rPr>
        <w:t>Τουλάχιστον τεσσάρων (4</w:t>
      </w:r>
      <w:r>
        <w:rPr>
          <w:rFonts w:ascii="Calibri" w:hAnsi="Calibri"/>
          <w:sz w:val="28"/>
          <w:szCs w:val="28"/>
        </w:rPr>
        <w:t>) αστέρων στην πόλη της Θεσσαλονίκης.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Δωμά</w:t>
      </w:r>
      <w:r w:rsidR="000D75A6">
        <w:rPr>
          <w:rFonts w:ascii="Calibri" w:hAnsi="Calibri"/>
          <w:sz w:val="28"/>
          <w:szCs w:val="28"/>
        </w:rPr>
        <w:t>τια μαθητών</w:t>
      </w:r>
      <w:r>
        <w:rPr>
          <w:rFonts w:ascii="Calibri" w:hAnsi="Calibri"/>
          <w:sz w:val="28"/>
          <w:szCs w:val="28"/>
        </w:rPr>
        <w:t xml:space="preserve"> τρίκλινα και δωμάτια συνοδών μονόκλινα.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Πρωινό και ημιδιατροφή σε μπουφέ.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Μετακινήσεις όπως στο</w:t>
      </w:r>
      <w:r>
        <w:rPr>
          <w:rFonts w:ascii="Calibri" w:hAnsi="Calibri"/>
          <w:sz w:val="28"/>
          <w:szCs w:val="28"/>
        </w:rPr>
        <w:t xml:space="preserve">  </w:t>
      </w:r>
      <w:r w:rsidRPr="00F56B4F">
        <w:rPr>
          <w:rFonts w:ascii="Calibri" w:hAnsi="Calibri"/>
          <w:sz w:val="28"/>
          <w:szCs w:val="28"/>
        </w:rPr>
        <w:t xml:space="preserve"> πρόγραμμα</w:t>
      </w:r>
      <w:r>
        <w:rPr>
          <w:rFonts w:ascii="Calibri" w:hAnsi="Calibri"/>
          <w:sz w:val="28"/>
          <w:szCs w:val="28"/>
        </w:rPr>
        <w:t xml:space="preserve"> που επισυνάπτεται στην προκήρυξη</w:t>
      </w:r>
      <w:r w:rsidRPr="00F56B4F">
        <w:rPr>
          <w:rFonts w:ascii="Calibri" w:hAnsi="Calibri"/>
          <w:sz w:val="28"/>
          <w:szCs w:val="28"/>
        </w:rPr>
        <w:t>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Υποχρεωτική ασφάλιση αστικής ευθύνης διοργανωτή εκδρομών.</w:t>
      </w:r>
    </w:p>
    <w:p w:rsidR="004B331E" w:rsidRPr="00F56B4F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>Το Ειδικό Σήμα Λειτουργίας Ταξιδιωτικού Γραφείου σε ισχύ σύμφωνα με την κείμενη νομοθεσία.</w:t>
      </w:r>
    </w:p>
    <w:p w:rsidR="004B331E" w:rsidRDefault="004B331E" w:rsidP="004B331E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lastRenderedPageBreak/>
        <w:t>Πρόσθετη ασφάλιση</w:t>
      </w:r>
      <w:r>
        <w:rPr>
          <w:rFonts w:ascii="Calibri" w:hAnsi="Calibri"/>
          <w:sz w:val="28"/>
          <w:szCs w:val="28"/>
        </w:rPr>
        <w:t xml:space="preserve"> για όλους τους συμμετέχοντες,</w:t>
      </w:r>
      <w:r w:rsidRPr="00F56B4F">
        <w:rPr>
          <w:rFonts w:ascii="Calibri" w:hAnsi="Calibri"/>
          <w:sz w:val="28"/>
          <w:szCs w:val="28"/>
        </w:rPr>
        <w:t xml:space="preserve"> που καλύπτει έξοδα σε περίπτωση ασθενείας ή ατυχήματος.</w:t>
      </w:r>
    </w:p>
    <w:p w:rsidR="004B331E" w:rsidRPr="00F56B4F" w:rsidRDefault="004B331E" w:rsidP="004B331E">
      <w:pPr>
        <w:pStyle w:val="a4"/>
        <w:ind w:left="1080"/>
        <w:rPr>
          <w:rFonts w:ascii="Calibri" w:hAnsi="Calibri"/>
          <w:sz w:val="28"/>
          <w:szCs w:val="28"/>
        </w:rPr>
      </w:pPr>
    </w:p>
    <w:p w:rsidR="004B331E" w:rsidRPr="007D592C" w:rsidRDefault="004B331E" w:rsidP="004B331E">
      <w:pPr>
        <w:pStyle w:val="a4"/>
        <w:ind w:hanging="720"/>
        <w:rPr>
          <w:rFonts w:ascii="Calibri" w:hAnsi="Calibri"/>
          <w:b/>
          <w:sz w:val="28"/>
          <w:szCs w:val="28"/>
        </w:rPr>
      </w:pPr>
      <w:r w:rsidRPr="007D592C">
        <w:rPr>
          <w:rFonts w:ascii="Calibri" w:hAnsi="Calibri"/>
          <w:b/>
          <w:sz w:val="28"/>
          <w:szCs w:val="28"/>
        </w:rPr>
        <w:t>Οι προσφορές θα πρέπει:</w:t>
      </w:r>
    </w:p>
    <w:p w:rsidR="004B331E" w:rsidRDefault="004B331E" w:rsidP="004B331E">
      <w:pPr>
        <w:pStyle w:val="a4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αναφέρουν την τιμή  ανά μαθητή  αλλά και  το συνολικό κόστος της εκδρομής.</w:t>
      </w:r>
    </w:p>
    <w:p w:rsidR="004B331E" w:rsidRDefault="004B331E" w:rsidP="004B331E">
      <w:pPr>
        <w:pStyle w:val="a4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Να έχουν πρόβλεψη τιμής για την περίπτωση που ο αριθμός των μαθητών μεταβληθεί είτε προς τα πάνω είτε προς τα κάτω.</w:t>
      </w:r>
    </w:p>
    <w:p w:rsidR="004B331E" w:rsidRPr="00F56B4F" w:rsidRDefault="004B331E" w:rsidP="004B331E">
      <w:pPr>
        <w:ind w:left="360"/>
        <w:jc w:val="both"/>
        <w:rPr>
          <w:rFonts w:ascii="Calibri" w:hAnsi="Calibri"/>
          <w:sz w:val="28"/>
          <w:szCs w:val="28"/>
        </w:rPr>
      </w:pPr>
      <w:r w:rsidRPr="00F56B4F">
        <w:rPr>
          <w:rFonts w:ascii="Calibri" w:hAnsi="Calibri"/>
          <w:sz w:val="28"/>
          <w:szCs w:val="28"/>
        </w:rPr>
        <w:t xml:space="preserve">Το πρακτορείο που θα αναλάβει την εκδρομή </w:t>
      </w:r>
      <w:r w:rsidRPr="00841E45">
        <w:rPr>
          <w:rFonts w:ascii="Calibri" w:hAnsi="Calibri"/>
          <w:b/>
          <w:sz w:val="28"/>
          <w:szCs w:val="28"/>
        </w:rPr>
        <w:t>θα πρέπει</w:t>
      </w:r>
      <w:r w:rsidRPr="00F56B4F">
        <w:rPr>
          <w:rFonts w:ascii="Calibri" w:hAnsi="Calibri"/>
          <w:sz w:val="28"/>
          <w:szCs w:val="28"/>
        </w:rPr>
        <w:t xml:space="preserve"> με την υπογραφή της σύμβασης</w:t>
      </w:r>
      <w:r>
        <w:rPr>
          <w:rFonts w:ascii="Calibri" w:hAnsi="Calibri"/>
          <w:sz w:val="28"/>
          <w:szCs w:val="28"/>
        </w:rPr>
        <w:t>,</w:t>
      </w:r>
      <w:r w:rsidRPr="00F56B4F">
        <w:rPr>
          <w:rFonts w:ascii="Calibri" w:hAnsi="Calibri"/>
          <w:sz w:val="28"/>
          <w:szCs w:val="28"/>
        </w:rPr>
        <w:t xml:space="preserve"> να καταθέσει</w:t>
      </w:r>
      <w:r>
        <w:rPr>
          <w:rFonts w:ascii="Calibri" w:hAnsi="Calibri"/>
          <w:sz w:val="28"/>
          <w:szCs w:val="28"/>
        </w:rPr>
        <w:t xml:space="preserve"> στο σχολείο</w:t>
      </w:r>
      <w:r w:rsidRPr="00F56B4F">
        <w:rPr>
          <w:rFonts w:ascii="Calibri" w:hAnsi="Calibri"/>
          <w:sz w:val="28"/>
          <w:szCs w:val="28"/>
        </w:rPr>
        <w:t xml:space="preserve"> την επιβεβαίωση της κράτησης από το ξενοδοχείο που θα επιλεγεί.</w:t>
      </w:r>
      <w:r>
        <w:rPr>
          <w:rFonts w:ascii="Calibri" w:hAnsi="Calibri"/>
          <w:sz w:val="28"/>
          <w:szCs w:val="28"/>
        </w:rPr>
        <w:t xml:space="preserve"> Σε διαφορετική περίπτωση η σύμβαση θα ακυρωθεί.</w:t>
      </w:r>
    </w:p>
    <w:p w:rsidR="004B331E" w:rsidRPr="00B12F38" w:rsidRDefault="004B331E" w:rsidP="004B331E">
      <w:pPr>
        <w:pStyle w:val="a4"/>
        <w:ind w:hanging="720"/>
        <w:rPr>
          <w:rFonts w:ascii="Calibri" w:hAnsi="Calibri"/>
          <w:sz w:val="28"/>
          <w:szCs w:val="28"/>
        </w:rPr>
      </w:pPr>
      <w:r w:rsidRPr="00B12F38">
        <w:rPr>
          <w:rFonts w:ascii="Calibri" w:hAnsi="Calibri"/>
          <w:sz w:val="28"/>
          <w:szCs w:val="28"/>
        </w:rPr>
        <w:t xml:space="preserve"> </w:t>
      </w:r>
    </w:p>
    <w:p w:rsidR="004B331E" w:rsidRPr="001514CC" w:rsidRDefault="004B331E" w:rsidP="004B331E">
      <w:pPr>
        <w:jc w:val="both"/>
        <w:rPr>
          <w:rFonts w:ascii="Calibri" w:hAnsi="Calibri"/>
          <w:b/>
          <w:sz w:val="28"/>
          <w:szCs w:val="28"/>
        </w:rPr>
      </w:pPr>
      <w:r w:rsidRPr="001514CC">
        <w:rPr>
          <w:rFonts w:ascii="Calibri" w:hAnsi="Calibri"/>
          <w:b/>
          <w:sz w:val="28"/>
          <w:szCs w:val="28"/>
        </w:rPr>
        <w:t>Οι προσφορές πρέπει να κατατεθούν στη Διεύθυνση του</w:t>
      </w:r>
      <w:r w:rsidR="000D75A6">
        <w:rPr>
          <w:rFonts w:ascii="Calibri" w:hAnsi="Calibri"/>
          <w:b/>
          <w:sz w:val="28"/>
          <w:szCs w:val="28"/>
        </w:rPr>
        <w:t xml:space="preserve"> Σχολείου μέχρι την Τρίτη</w:t>
      </w:r>
      <w:r w:rsidR="0006665F">
        <w:rPr>
          <w:rFonts w:ascii="Calibri" w:hAnsi="Calibri"/>
          <w:b/>
          <w:sz w:val="28"/>
          <w:szCs w:val="28"/>
        </w:rPr>
        <w:t>, 1</w:t>
      </w:r>
      <w:r w:rsidR="000D75A6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 xml:space="preserve"> </w:t>
      </w:r>
      <w:r w:rsidR="000D75A6">
        <w:rPr>
          <w:rFonts w:ascii="Calibri" w:hAnsi="Calibri"/>
          <w:b/>
          <w:sz w:val="28"/>
          <w:szCs w:val="28"/>
        </w:rPr>
        <w:t>Δεκε</w:t>
      </w:r>
      <w:r w:rsidR="0006665F">
        <w:rPr>
          <w:rFonts w:ascii="Calibri" w:hAnsi="Calibri"/>
          <w:b/>
          <w:sz w:val="28"/>
          <w:szCs w:val="28"/>
        </w:rPr>
        <w:t>μβ</w:t>
      </w:r>
      <w:r>
        <w:rPr>
          <w:rFonts w:ascii="Calibri" w:hAnsi="Calibri"/>
          <w:b/>
          <w:sz w:val="28"/>
          <w:szCs w:val="28"/>
        </w:rPr>
        <w:t>ρίου 2018</w:t>
      </w:r>
      <w:r w:rsidRPr="001514CC">
        <w:rPr>
          <w:rFonts w:ascii="Calibri" w:hAnsi="Calibri"/>
          <w:b/>
          <w:sz w:val="28"/>
          <w:szCs w:val="28"/>
        </w:rPr>
        <w:t xml:space="preserve">  και  ώρα  11.30</w:t>
      </w:r>
      <w:r w:rsidRPr="00A347AA"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π.μ</w:t>
      </w:r>
      <w:proofErr w:type="spellEnd"/>
      <w:r>
        <w:rPr>
          <w:rFonts w:ascii="Calibri" w:hAnsi="Calibri"/>
          <w:b/>
          <w:sz w:val="28"/>
          <w:szCs w:val="28"/>
        </w:rPr>
        <w:t>.</w:t>
      </w:r>
      <w:r w:rsidRPr="001514CC">
        <w:rPr>
          <w:rFonts w:ascii="Calibri" w:hAnsi="Calibri"/>
          <w:b/>
          <w:sz w:val="28"/>
          <w:szCs w:val="28"/>
        </w:rPr>
        <w:t xml:space="preserve">  σε κλειστό φάκελο με επισυναπτόμενα  τα απαραίτητα δικαιολογητικά</w:t>
      </w:r>
      <w:r>
        <w:rPr>
          <w:rFonts w:ascii="Calibri" w:hAnsi="Calibri"/>
          <w:b/>
          <w:sz w:val="28"/>
          <w:szCs w:val="28"/>
        </w:rPr>
        <w:t xml:space="preserve"> πρωτότυπα ή νομίμως επικυρωμένα</w:t>
      </w:r>
      <w:r w:rsidRPr="001514CC">
        <w:rPr>
          <w:rFonts w:ascii="Calibri" w:hAnsi="Calibri"/>
          <w:b/>
          <w:sz w:val="28"/>
          <w:szCs w:val="28"/>
          <w:u w:val="single"/>
        </w:rPr>
        <w:t>.</w:t>
      </w:r>
      <w:r w:rsidRPr="001514C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Την ίδια ημέρα </w:t>
      </w:r>
      <w:r w:rsidRPr="001514CC">
        <w:rPr>
          <w:rFonts w:ascii="Calibri" w:hAnsi="Calibri"/>
          <w:b/>
          <w:sz w:val="28"/>
          <w:szCs w:val="28"/>
        </w:rPr>
        <w:t xml:space="preserve"> θα γίνει το άνοιγμα των προσφορών.</w:t>
      </w:r>
    </w:p>
    <w:p w:rsidR="004B331E" w:rsidRPr="00F05400" w:rsidRDefault="004B331E" w:rsidP="004B331E">
      <w:pPr>
        <w:rPr>
          <w:rFonts w:ascii="Calibri" w:hAnsi="Calibri"/>
          <w:b/>
          <w:sz w:val="28"/>
          <w:szCs w:val="28"/>
        </w:rPr>
      </w:pPr>
      <w:r w:rsidRPr="00F05400">
        <w:rPr>
          <w:rFonts w:ascii="Calibri" w:hAnsi="Calibri"/>
          <w:b/>
          <w:sz w:val="28"/>
          <w:szCs w:val="28"/>
        </w:rPr>
        <w:t>Για την επιλογή του ταξιδιωτικού γραφείου θα συνεκτιμηθούν :</w:t>
      </w:r>
    </w:p>
    <w:p w:rsidR="004B331E" w:rsidRPr="00F05400" w:rsidRDefault="004B331E" w:rsidP="004B331E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Το προσφερόμενο ξενοδοχείο (θέση-</w:t>
      </w:r>
      <w:r w:rsidR="000D75A6">
        <w:rPr>
          <w:rFonts w:ascii="Calibri" w:hAnsi="Calibri"/>
          <w:sz w:val="28"/>
          <w:szCs w:val="28"/>
        </w:rPr>
        <w:t xml:space="preserve"> </w:t>
      </w:r>
      <w:r w:rsidRPr="00F05400">
        <w:rPr>
          <w:rFonts w:ascii="Calibri" w:hAnsi="Calibri"/>
          <w:sz w:val="28"/>
          <w:szCs w:val="28"/>
        </w:rPr>
        <w:t>κατηγορία).</w:t>
      </w:r>
    </w:p>
    <w:p w:rsidR="004B331E" w:rsidRPr="00F05400" w:rsidRDefault="004B331E" w:rsidP="004B331E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Τα προσφερόμενα λεωφορεία μετακίνησης(παλαιότητα-</w:t>
      </w:r>
      <w:proofErr w:type="spellStart"/>
      <w:r w:rsidR="000D75A6" w:rsidRPr="00F05400">
        <w:rPr>
          <w:rFonts w:ascii="Calibri" w:hAnsi="Calibri"/>
          <w:sz w:val="28"/>
          <w:szCs w:val="28"/>
        </w:rPr>
        <w:t>χωρητικότητ</w:t>
      </w:r>
      <w:proofErr w:type="spellEnd"/>
      <w:r w:rsidR="000D75A6" w:rsidRPr="00F05400">
        <w:rPr>
          <w:rFonts w:ascii="Calibri" w:hAnsi="Calibri"/>
          <w:sz w:val="28"/>
          <w:szCs w:val="28"/>
        </w:rPr>
        <w:t>α</w:t>
      </w:r>
      <w:r w:rsidRPr="00F05400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.</w:t>
      </w:r>
    </w:p>
    <w:p w:rsidR="004B331E" w:rsidRDefault="004B331E" w:rsidP="004B331E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>Οι τυχόν υπάρχουσες συστατικές επιστολές από άλλα σχολεία  για το γραφείο.</w:t>
      </w:r>
    </w:p>
    <w:p w:rsidR="004B331E" w:rsidRPr="00F05400" w:rsidRDefault="004B331E" w:rsidP="004B331E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Οι εμπειρίες από προηγούμενη συνεργασία του Σχολείου με το ταξιδιωτικό γραφείο.</w:t>
      </w:r>
    </w:p>
    <w:p w:rsidR="004B331E" w:rsidRPr="00F05400" w:rsidRDefault="004B331E" w:rsidP="004B331E">
      <w:pPr>
        <w:pStyle w:val="a4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05400">
        <w:rPr>
          <w:rFonts w:ascii="Calibri" w:hAnsi="Calibri"/>
          <w:sz w:val="28"/>
          <w:szCs w:val="28"/>
        </w:rPr>
        <w:t xml:space="preserve">Η προσφερόμενη τιμή </w:t>
      </w:r>
      <w:proofErr w:type="spellStart"/>
      <w:r w:rsidRPr="00F05400">
        <w:rPr>
          <w:rFonts w:ascii="Calibri" w:hAnsi="Calibri"/>
          <w:sz w:val="28"/>
          <w:szCs w:val="28"/>
        </w:rPr>
        <w:t>κατ</w:t>
      </w:r>
      <w:r>
        <w:rPr>
          <w:rFonts w:ascii="Calibri" w:hAnsi="Calibri"/>
          <w:sz w:val="28"/>
          <w:szCs w:val="28"/>
        </w:rPr>
        <w:t>΄</w:t>
      </w:r>
      <w:proofErr w:type="spellEnd"/>
      <w:r w:rsidRPr="00F05400">
        <w:rPr>
          <w:rFonts w:ascii="Calibri" w:hAnsi="Calibri"/>
          <w:sz w:val="28"/>
          <w:szCs w:val="28"/>
        </w:rPr>
        <w:t xml:space="preserve"> άτομο.</w:t>
      </w:r>
    </w:p>
    <w:p w:rsidR="004B331E" w:rsidRPr="00DE0EF2" w:rsidRDefault="004B331E" w:rsidP="004B331E">
      <w:pPr>
        <w:ind w:left="150"/>
        <w:rPr>
          <w:rFonts w:ascii="Calibri" w:hAnsi="Calibri"/>
          <w:sz w:val="24"/>
          <w:szCs w:val="24"/>
        </w:rPr>
      </w:pPr>
    </w:p>
    <w:p w:rsidR="004B331E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4B331E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4B331E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4B331E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4B331E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</w:p>
    <w:p w:rsidR="004B331E" w:rsidRPr="00247757" w:rsidRDefault="004B331E" w:rsidP="004B331E">
      <w:pPr>
        <w:pStyle w:val="a3"/>
        <w:ind w:left="6480"/>
        <w:rPr>
          <w:rFonts w:ascii="Calibri" w:hAnsi="Calibri"/>
          <w:b/>
          <w:szCs w:val="24"/>
          <w:lang w:val="el-GR"/>
        </w:rPr>
      </w:pPr>
      <w:bookmarkStart w:id="0" w:name="_GoBack"/>
      <w:bookmarkEnd w:id="0"/>
      <w:r>
        <w:rPr>
          <w:rFonts w:ascii="Calibri" w:hAnsi="Calibri"/>
          <w:b/>
          <w:szCs w:val="24"/>
          <w:lang w:val="el-GR"/>
        </w:rPr>
        <w:t xml:space="preserve">   Ο    ΔΙΕΥΘΥΝΤΗΣ</w:t>
      </w:r>
    </w:p>
    <w:p w:rsidR="004B331E" w:rsidRPr="00247757" w:rsidRDefault="004B331E" w:rsidP="004B331E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B331E" w:rsidRPr="00247757" w:rsidRDefault="004B331E" w:rsidP="004B331E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ΜΑΡΚΕΣΙΝΗΣ ΑΝΔΡΕΑΣ-ΔΙΟΝΥΣΙΟΣ</w:t>
      </w:r>
    </w:p>
    <w:p w:rsidR="004B331E" w:rsidRDefault="004B331E" w:rsidP="004B331E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B331E" w:rsidRPr="00247757" w:rsidRDefault="004B331E" w:rsidP="004B331E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B331E" w:rsidRPr="003D56DF" w:rsidRDefault="004B331E" w:rsidP="004B331E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>
        <w:rPr>
          <w:rFonts w:ascii="Calibri" w:hAnsi="Calibri"/>
          <w:b/>
          <w:szCs w:val="24"/>
          <w:lang w:val="el-GR"/>
        </w:rPr>
        <w:t xml:space="preserve">                         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p w:rsidR="009A1AE5" w:rsidRDefault="009A1AE5"/>
    <w:sectPr w:rsidR="009A1AE5" w:rsidSect="00E753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507"/>
    <w:multiLevelType w:val="hybridMultilevel"/>
    <w:tmpl w:val="1F847C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E2C93"/>
    <w:multiLevelType w:val="hybridMultilevel"/>
    <w:tmpl w:val="5F4A20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A110C8"/>
    <w:multiLevelType w:val="hybridMultilevel"/>
    <w:tmpl w:val="04628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31E"/>
    <w:rsid w:val="0006665F"/>
    <w:rsid w:val="000D75A6"/>
    <w:rsid w:val="00287819"/>
    <w:rsid w:val="004B331E"/>
    <w:rsid w:val="008D235F"/>
    <w:rsid w:val="009A1AE5"/>
    <w:rsid w:val="00E86974"/>
    <w:rsid w:val="00E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4B331E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4B331E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3">
    <w:name w:val="Body Text"/>
    <w:basedOn w:val="a"/>
    <w:link w:val="Char"/>
    <w:uiPriority w:val="99"/>
    <w:rsid w:val="004B331E"/>
    <w:rPr>
      <w:sz w:val="24"/>
      <w:lang w:val="en-US"/>
    </w:rPr>
  </w:style>
  <w:style w:type="character" w:customStyle="1" w:styleId="Char">
    <w:name w:val="Σώμα κειμένου Char"/>
    <w:basedOn w:val="a0"/>
    <w:link w:val="a3"/>
    <w:uiPriority w:val="99"/>
    <w:rsid w:val="004B331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List Paragraph"/>
    <w:basedOn w:val="a"/>
    <w:uiPriority w:val="99"/>
    <w:qFormat/>
    <w:rsid w:val="004B331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B331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B33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ΘΕΜΑ : «Προκήρυξη εκδήλωσης ενδιαφέροντος για τη μετακίνηση μαθητών της Γ΄ τάξ</vt:lpstr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YPODNTHS 2 GEL ZAK</dc:creator>
  <cp:lastModifiedBy>plinet</cp:lastModifiedBy>
  <cp:revision>2</cp:revision>
  <dcterms:created xsi:type="dcterms:W3CDTF">2018-11-28T09:47:00Z</dcterms:created>
  <dcterms:modified xsi:type="dcterms:W3CDTF">2018-11-28T09:47:00Z</dcterms:modified>
</cp:coreProperties>
</file>